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0C89" w14:textId="6756EA2B" w:rsidR="00E40826" w:rsidRPr="00CD2C41" w:rsidRDefault="00E40826" w:rsidP="00E40826">
      <w:pPr>
        <w:autoSpaceDE w:val="0"/>
        <w:autoSpaceDN w:val="0"/>
        <w:spacing w:line="240" w:lineRule="auto"/>
        <w:rPr>
          <w:rFonts w:cstheme="minorHAnsi"/>
          <w:sz w:val="24"/>
          <w:szCs w:val="24"/>
        </w:rPr>
      </w:pPr>
      <w:r w:rsidRPr="00E40826">
        <w:rPr>
          <w:rFonts w:cstheme="minorHAnsi"/>
          <w:b/>
          <w:bCs/>
          <w:i/>
          <w:iCs/>
          <w:sz w:val="24"/>
          <w:szCs w:val="24"/>
        </w:rPr>
        <w:t>Notes from Mary McGuire:</w:t>
      </w:r>
      <w:r w:rsidRPr="00CD2C41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RG </w:t>
      </w:r>
      <w:r w:rsidRPr="00CD2C41">
        <w:rPr>
          <w:rFonts w:cstheme="minorHAnsi"/>
          <w:sz w:val="24"/>
          <w:szCs w:val="24"/>
        </w:rPr>
        <w:t>November 5</w:t>
      </w:r>
      <w:r w:rsidR="00417E6A" w:rsidRPr="00417E6A">
        <w:rPr>
          <w:rFonts w:cstheme="minorHAnsi"/>
          <w:sz w:val="24"/>
          <w:szCs w:val="24"/>
          <w:vertAlign w:val="superscript"/>
        </w:rPr>
        <w:t>th</w:t>
      </w:r>
      <w:r w:rsidR="00417E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Retreat on </w:t>
      </w:r>
      <w:r w:rsidRPr="00CD2C41">
        <w:rPr>
          <w:rFonts w:cstheme="minorHAnsi"/>
          <w:sz w:val="24"/>
          <w:szCs w:val="24"/>
        </w:rPr>
        <w:t>Discernment and the Holy Spirit</w:t>
      </w:r>
    </w:p>
    <w:p w14:paraId="10D9C4B2" w14:textId="46EF8F0D" w:rsidR="00CD2C41" w:rsidRPr="00CD2C41" w:rsidRDefault="00EB6152" w:rsidP="00CD2C41">
      <w:pPr>
        <w:autoSpaceDE w:val="0"/>
        <w:autoSpaceDN w:val="0"/>
        <w:spacing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E227B7C" wp14:editId="57B4D869">
            <wp:extent cx="6648450" cy="1376842"/>
            <wp:effectExtent l="0" t="0" r="0" b="0"/>
            <wp:docPr id="1" name="Picture 1" descr="A group of people sitting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itting in a room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5602" cy="137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>The WRG met for 4 ½ hours on Saturday, November 5 and participated in 3 hours of</w:t>
      </w:r>
      <w:r w:rsidR="00E40826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 xml:space="preserve">Discernment with parishioner Diana Benson, enjoyed a </w:t>
      </w:r>
      <w:r w:rsidR="00467BEA" w:rsidRPr="00CD2C41">
        <w:rPr>
          <w:rFonts w:cstheme="minorHAnsi"/>
          <w:sz w:val="24"/>
          <w:szCs w:val="24"/>
        </w:rPr>
        <w:t>one-hour</w:t>
      </w:r>
      <w:r w:rsidR="00CD2C41" w:rsidRPr="00CD2C41">
        <w:rPr>
          <w:rFonts w:cstheme="minorHAnsi"/>
          <w:sz w:val="24"/>
          <w:szCs w:val="24"/>
        </w:rPr>
        <w:t xml:space="preserve"> social time with salad lunch</w:t>
      </w:r>
      <w:r w:rsid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>following the Discernment activities. A half hour meet</w:t>
      </w:r>
      <w:r w:rsidR="00467BEA">
        <w:rPr>
          <w:rFonts w:cstheme="minorHAnsi"/>
          <w:sz w:val="24"/>
          <w:szCs w:val="24"/>
        </w:rPr>
        <w:t>-</w:t>
      </w:r>
      <w:r w:rsidR="00CD2C41" w:rsidRPr="00CD2C41">
        <w:rPr>
          <w:rFonts w:cstheme="minorHAnsi"/>
          <w:sz w:val="24"/>
          <w:szCs w:val="24"/>
        </w:rPr>
        <w:t>and</w:t>
      </w:r>
      <w:r w:rsidR="00467BEA">
        <w:rPr>
          <w:rFonts w:cstheme="minorHAnsi"/>
          <w:sz w:val="24"/>
          <w:szCs w:val="24"/>
        </w:rPr>
        <w:t>-</w:t>
      </w:r>
      <w:r w:rsidR="00CD2C41" w:rsidRPr="00CD2C41">
        <w:rPr>
          <w:rFonts w:cstheme="minorHAnsi"/>
          <w:sz w:val="24"/>
          <w:szCs w:val="24"/>
        </w:rPr>
        <w:t>greet social time with a breakfast</w:t>
      </w:r>
      <w:r w:rsid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>featuring pastries baked by Ann Beck preceded Diana’s presentation. Lisa Oz</w:t>
      </w:r>
      <w:r w:rsidR="00482854">
        <w:rPr>
          <w:rFonts w:cstheme="minorHAnsi"/>
          <w:sz w:val="24"/>
          <w:szCs w:val="24"/>
        </w:rPr>
        <w:t>a</w:t>
      </w:r>
      <w:r w:rsidR="00CD2C41" w:rsidRPr="00CD2C41">
        <w:rPr>
          <w:rFonts w:cstheme="minorHAnsi"/>
          <w:sz w:val="24"/>
          <w:szCs w:val="24"/>
        </w:rPr>
        <w:t>eta served as</w:t>
      </w:r>
      <w:r w:rsid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>online pastor for Zoom participants. Hospitality with Dani and Amanda seamlessly handled last</w:t>
      </w:r>
      <w:r w:rsid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 xml:space="preserve">minute technical glitches, </w:t>
      </w:r>
      <w:proofErr w:type="gramStart"/>
      <w:r w:rsidR="00CD2C41" w:rsidRPr="00CD2C41">
        <w:rPr>
          <w:rFonts w:cstheme="minorHAnsi"/>
          <w:sz w:val="24"/>
          <w:szCs w:val="24"/>
        </w:rPr>
        <w:t>props</w:t>
      </w:r>
      <w:proofErr w:type="gramEnd"/>
      <w:r w:rsidR="00CD2C41" w:rsidRPr="00CD2C41">
        <w:rPr>
          <w:rFonts w:cstheme="minorHAnsi"/>
          <w:sz w:val="24"/>
          <w:szCs w:val="24"/>
        </w:rPr>
        <w:t xml:space="preserve"> and furniture. A sign- up sheet to volunteer for the Altar Guild’s</w:t>
      </w:r>
      <w:r w:rsidR="00CD2C41">
        <w:rPr>
          <w:rFonts w:cstheme="minorHAnsi"/>
          <w:sz w:val="24"/>
          <w:szCs w:val="24"/>
        </w:rPr>
        <w:t xml:space="preserve"> </w:t>
      </w:r>
      <w:r w:rsidR="00CD2C41" w:rsidRPr="00CD2C41">
        <w:rPr>
          <w:rFonts w:cstheme="minorHAnsi"/>
          <w:sz w:val="24"/>
          <w:szCs w:val="24"/>
        </w:rPr>
        <w:t>Christmas season’s greater need for assistance was circulated.</w:t>
      </w:r>
    </w:p>
    <w:p w14:paraId="399B0E06" w14:textId="620D2221" w:rsidR="00CD2C41" w:rsidRPr="00CD2C41" w:rsidRDefault="00CD2C41" w:rsidP="00CD2C41">
      <w:pPr>
        <w:autoSpaceDE w:val="0"/>
        <w:autoSpaceDN w:val="0"/>
        <w:spacing w:line="240" w:lineRule="auto"/>
        <w:rPr>
          <w:rFonts w:cstheme="minorHAnsi"/>
          <w:sz w:val="24"/>
          <w:szCs w:val="24"/>
        </w:rPr>
      </w:pPr>
      <w:r w:rsidRPr="00CD2C41">
        <w:rPr>
          <w:rFonts w:cstheme="minorHAnsi"/>
          <w:sz w:val="24"/>
          <w:szCs w:val="24"/>
        </w:rPr>
        <w:t xml:space="preserve">Diana Bender is a </w:t>
      </w:r>
      <w:r w:rsidR="00467BEA" w:rsidRPr="00CD2C41">
        <w:rPr>
          <w:rFonts w:cstheme="minorHAnsi"/>
          <w:sz w:val="24"/>
          <w:szCs w:val="24"/>
        </w:rPr>
        <w:t>Board-Certified</w:t>
      </w:r>
      <w:r w:rsidRPr="00CD2C41">
        <w:rPr>
          <w:rFonts w:cstheme="minorHAnsi"/>
          <w:sz w:val="24"/>
          <w:szCs w:val="24"/>
        </w:rPr>
        <w:t xml:space="preserve"> professional Coach who works with individuals who long for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 xml:space="preserve">personal transformation </w:t>
      </w:r>
      <w:proofErr w:type="gramStart"/>
      <w:r w:rsidRPr="00CD2C41">
        <w:rPr>
          <w:rFonts w:cstheme="minorHAnsi"/>
          <w:sz w:val="24"/>
          <w:szCs w:val="24"/>
        </w:rPr>
        <w:t>in the midst of</w:t>
      </w:r>
      <w:proofErr w:type="gramEnd"/>
      <w:r w:rsidRPr="00CD2C41">
        <w:rPr>
          <w:rFonts w:cstheme="minorHAnsi"/>
          <w:sz w:val="24"/>
          <w:szCs w:val="24"/>
        </w:rPr>
        <w:t xml:space="preserve"> whatever life has thrown at them. She coaches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executive leadership with Episcopal priests across the US and mentors the training of other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coaches. She loves to lead retreats and create opportunities for people to live fully into their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 xml:space="preserve">spiritual journeys. Diane led the Women of Epiphany on a </w:t>
      </w:r>
      <w:r w:rsidR="00482854" w:rsidRPr="00CD2C41">
        <w:rPr>
          <w:rFonts w:cstheme="minorHAnsi"/>
          <w:sz w:val="24"/>
          <w:szCs w:val="24"/>
        </w:rPr>
        <w:t>Discernment</w:t>
      </w:r>
      <w:r w:rsidRPr="00CD2C41">
        <w:rPr>
          <w:rFonts w:cstheme="minorHAnsi"/>
          <w:sz w:val="24"/>
          <w:szCs w:val="24"/>
        </w:rPr>
        <w:t xml:space="preserve"> journey.</w:t>
      </w:r>
    </w:p>
    <w:p w14:paraId="7BFF37E3" w14:textId="440FE9BF" w:rsidR="00CD2C41" w:rsidRPr="00CD2C41" w:rsidRDefault="00CD2C41" w:rsidP="00CD2C41">
      <w:pPr>
        <w:autoSpaceDE w:val="0"/>
        <w:autoSpaceDN w:val="0"/>
        <w:spacing w:line="240" w:lineRule="auto"/>
        <w:rPr>
          <w:rFonts w:cstheme="minorHAnsi"/>
          <w:sz w:val="24"/>
          <w:szCs w:val="24"/>
        </w:rPr>
      </w:pPr>
      <w:r w:rsidRPr="00CD2C41">
        <w:rPr>
          <w:rFonts w:cstheme="minorHAnsi"/>
          <w:sz w:val="24"/>
          <w:szCs w:val="24"/>
        </w:rPr>
        <w:t>Participants engaged individually or with partners in spiritual exercises to find the place where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their “deep gladness and the world’s hunger meet” (Frederick Buechner). Diane urged each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woman to feel where her deepest capacities flourish, and to differentiate that from the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professional roles with which we so strongly identify. Participants asked themselves,” What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loving am I made for” replacing the constant question, “What should I be doing?”</w:t>
      </w:r>
    </w:p>
    <w:p w14:paraId="0C663CDF" w14:textId="464B6504" w:rsidR="00CD2C41" w:rsidRPr="00CD2C41" w:rsidRDefault="00CD2C41" w:rsidP="00EB6152">
      <w:pPr>
        <w:autoSpaceDE w:val="0"/>
        <w:autoSpaceDN w:val="0"/>
        <w:spacing w:line="240" w:lineRule="auto"/>
        <w:rPr>
          <w:rFonts w:cstheme="minorHAnsi"/>
          <w:sz w:val="24"/>
          <w:szCs w:val="24"/>
        </w:rPr>
      </w:pPr>
      <w:r w:rsidRPr="00CD2C41">
        <w:rPr>
          <w:rFonts w:cstheme="minorHAnsi"/>
          <w:sz w:val="24"/>
          <w:szCs w:val="24"/>
        </w:rPr>
        <w:t>In prayer, meditation, journaling, the Women of Epiphany invited God in, provided a quiet space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in their souls, allowed time for reflection in journals, and learned to be intentional in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communities. Diane recommended developing ongoing Spiritual practices that created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intentionality in answering God’s invitation. Spiritual practices included creating a fixed hour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daily for prayer, participating in weekly worship, going on long and short Pilgrimages, living into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the Liturgical Calendar, providing for one’s own personal Sabbath and rest. Women were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encouraged to give spiritual control to God, including the handling of our finances through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tithing, to create abundant space for the Holy Spirit to control our choices and behavior.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All participants were invited to complete surveys that evaluated their experience today and</w:t>
      </w:r>
      <w:r>
        <w:rPr>
          <w:rFonts w:cstheme="minorHAnsi"/>
          <w:sz w:val="24"/>
          <w:szCs w:val="24"/>
        </w:rPr>
        <w:t xml:space="preserve"> </w:t>
      </w:r>
      <w:r w:rsidRPr="00CD2C41">
        <w:rPr>
          <w:rFonts w:cstheme="minorHAnsi"/>
          <w:sz w:val="24"/>
          <w:szCs w:val="24"/>
        </w:rPr>
        <w:t>provide the data needed for continuous improvement in our retreat opportunities.</w:t>
      </w:r>
    </w:p>
    <w:sectPr w:rsidR="00CD2C41" w:rsidRPr="00CD2C41" w:rsidSect="00467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89"/>
    <w:rsid w:val="00314089"/>
    <w:rsid w:val="00417E6A"/>
    <w:rsid w:val="00467BEA"/>
    <w:rsid w:val="00482854"/>
    <w:rsid w:val="00671476"/>
    <w:rsid w:val="00714E2E"/>
    <w:rsid w:val="00890463"/>
    <w:rsid w:val="008D1C23"/>
    <w:rsid w:val="008E1CEF"/>
    <w:rsid w:val="00925106"/>
    <w:rsid w:val="00CD2C41"/>
    <w:rsid w:val="00D32BC5"/>
    <w:rsid w:val="00D95DF9"/>
    <w:rsid w:val="00DE0872"/>
    <w:rsid w:val="00E40826"/>
    <w:rsid w:val="00EB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09E3"/>
  <w15:chartTrackingRefBased/>
  <w15:docId w15:val="{C111BAD2-E924-4F7A-A840-CE50D031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106"/>
    <w:rPr>
      <w:color w:val="0000FF"/>
      <w:u w:val="single"/>
    </w:rPr>
  </w:style>
  <w:style w:type="paragraph" w:customStyle="1" w:styleId="contentpasted0">
    <w:name w:val="contentpasted0"/>
    <w:basedOn w:val="Normal"/>
    <w:rsid w:val="009251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925106"/>
  </w:style>
  <w:style w:type="character" w:customStyle="1" w:styleId="contentpasted2">
    <w:name w:val="contentpasted2"/>
    <w:basedOn w:val="DefaultParagraphFont"/>
    <w:rsid w:val="00925106"/>
  </w:style>
  <w:style w:type="character" w:customStyle="1" w:styleId="contentpasted3">
    <w:name w:val="contentpasted3"/>
    <w:basedOn w:val="DefaultParagraphFont"/>
    <w:rsid w:val="00925106"/>
  </w:style>
  <w:style w:type="character" w:styleId="UnresolvedMention">
    <w:name w:val="Unresolved Mention"/>
    <w:basedOn w:val="DefaultParagraphFont"/>
    <w:uiPriority w:val="99"/>
    <w:semiHidden/>
    <w:unhideWhenUsed/>
    <w:rsid w:val="0071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Roberts</dc:creator>
  <cp:keywords/>
  <dc:description/>
  <cp:lastModifiedBy>Elizabeth Roberts</cp:lastModifiedBy>
  <cp:revision>2</cp:revision>
  <cp:lastPrinted>2022-11-16T19:10:00Z</cp:lastPrinted>
  <dcterms:created xsi:type="dcterms:W3CDTF">2022-11-22T13:29:00Z</dcterms:created>
  <dcterms:modified xsi:type="dcterms:W3CDTF">2022-11-22T13:29:00Z</dcterms:modified>
</cp:coreProperties>
</file>